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韩国劳务合同</w:t>
      </w:r>
    </w:p>
    <w:p>
      <w:r>
        <w:t>甲方（雇主）：</w:t>
        <w:br/>
        <w:t>__________________________</w:t>
      </w:r>
    </w:p>
    <w:p>
      <w:r>
        <w:t>地址：</w:t>
        <w:br/>
        <w:t>__________________________</w:t>
      </w:r>
    </w:p>
    <w:p>
      <w:r>
        <w:t>联系方式：</w:t>
        <w:br/>
        <w:t>__________________________</w:t>
      </w:r>
    </w:p>
    <w:p>
      <w:r>
        <w:t>乙方（劳务人员）：</w:t>
        <w:br/>
        <w:t>__________________________</w:t>
      </w:r>
    </w:p>
    <w:p>
      <w:r>
        <w:t>护照号码：</w:t>
        <w:br/>
        <w:t>__________________________</w:t>
      </w:r>
    </w:p>
    <w:p>
      <w:r>
        <w:t>地址：</w:t>
        <w:br/>
        <w:t>__________________________</w:t>
      </w:r>
    </w:p>
    <w:p>
      <w:r>
        <w:t>联系方式：</w:t>
        <w:br/>
        <w:t>__________________________</w:t>
      </w:r>
    </w:p>
    <w:p>
      <w:r>
        <w:t>一、合同期限</w:t>
        <w:br/>
        <w:t>本合同有效期自 ______ 年 ______ 月 ______ 日起至 ______ 年 ______ 月 ______ 日止，合同期满自动终止，双方可协商续签。</w:t>
      </w:r>
    </w:p>
    <w:p>
      <w:r>
        <w:t>二、工作内容</w:t>
        <w:br/>
        <w:t>乙方在甲方安排下从事 ____________ 工作，工作地点为韩国 ____________，具体岗位和职责由甲方根据实际情况安排。</w:t>
      </w:r>
    </w:p>
    <w:p>
      <w:r>
        <w:t>三、工作时间与休息</w:t>
        <w:br/>
        <w:t>乙方每日工作时间不超过 8 小时，每周工作不超过 44 小时，超时部分按照韩国相关法律支付加班费。乙方每周至少休息一天。</w:t>
      </w:r>
    </w:p>
    <w:p>
      <w:r>
        <w:t>四、薪资待遇</w:t>
        <w:br/>
        <w:t>1. 乙方月薪为 ______ 韩元。</w:t>
        <w:br/>
        <w:t>2. 薪资于每月 ______ 日通过银行转账方式发放。</w:t>
        <w:br/>
        <w:t>3. 如遇加班、节假日等情况，按照韩国劳动法相关规定支付加班费和津贴。</w:t>
      </w:r>
    </w:p>
    <w:p>
      <w:r>
        <w:t>五、保险与福利</w:t>
        <w:br/>
        <w:t>甲方应为乙方依法办理健康保险、工伤保险等相关社保。</w:t>
        <w:br/>
        <w:t>甲方提供必要的住宿或住房补贴。</w:t>
      </w:r>
    </w:p>
    <w:p>
      <w:r>
        <w:t>六、合同终止</w:t>
        <w:br/>
        <w:t>1. 合同期满自动终止；</w:t>
        <w:br/>
        <w:t>2. 任何一方违反合同条款，另一方有权提前解除合同；</w:t>
        <w:br/>
        <w:t>3. 因不可抗力等因素需终止合同的，双方应协商处理。</w:t>
      </w:r>
    </w:p>
    <w:p>
      <w:r>
        <w:t>七、争议解决</w:t>
        <w:br/>
        <w:t>如双方发生争议，应本着友好协商原则解决；协商不成时，可向韩国劳动部门或法院提起诉讼。</w:t>
      </w:r>
    </w:p>
    <w:p>
      <w:r>
        <w:t>八、其他</w:t>
        <w:br/>
        <w:t>1. 本合同一式两份，甲乙双方各执一份，具有同等法律效力。</w:t>
        <w:br/>
        <w:t>2. 合同签署采用AbroadSign平台在线电子签署，签署后即生效。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