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Residential Lease Agreement (For International Students in the U.S.)</w:t>
      </w:r>
    </w:p>
    <w:p>
      <w:pPr>
        <w:pStyle w:val="Heading2"/>
      </w:pPr>
      <w:r>
        <w:t>1. Parties</w:t>
      </w:r>
    </w:p>
    <w:p>
      <w:r>
        <w:t>This Lease Agreement is made between the Landlord (Lessor): ____________ and the Tenant (Lessee): ____________, an international student.</w:t>
      </w:r>
    </w:p>
    <w:p>
      <w:pPr>
        <w:pStyle w:val="Heading2"/>
      </w:pPr>
      <w:r>
        <w:t>2. Property</w:t>
      </w:r>
    </w:p>
    <w:p>
      <w:r>
        <w:t>The Landlord agrees to rent to the Tenant the property located at: __________________________.</w:t>
      </w:r>
    </w:p>
    <w:p>
      <w:pPr>
        <w:pStyle w:val="Heading2"/>
      </w:pPr>
      <w:r>
        <w:t>3. Term</w:t>
      </w:r>
    </w:p>
    <w:p>
      <w:r>
        <w:t>The lease will start on __________ and end on __________ (Fixed-Term Lease). If neither party terminates the lease at least 30 days before the end date, it will convert to a month-to-month lease.</w:t>
      </w:r>
    </w:p>
    <w:p>
      <w:pPr>
        <w:pStyle w:val="Heading2"/>
      </w:pPr>
      <w:r>
        <w:t>4. Rent</w:t>
      </w:r>
    </w:p>
    <w:p>
      <w:r>
        <w:t>Monthly rent is $__________, due on the _____ day of each month. Rent shall be paid via __________ (payment method).</w:t>
      </w:r>
    </w:p>
    <w:p>
      <w:pPr>
        <w:pStyle w:val="Heading2"/>
      </w:pPr>
      <w:r>
        <w:t>5. Security Deposit</w:t>
      </w:r>
    </w:p>
    <w:p>
      <w:r>
        <w:t>A security deposit of $__________ is required upon signing this lease. The deposit will be refunded within 21 days after the lease ends, minus any deductions for damages beyond normal wear and tear.</w:t>
      </w:r>
    </w:p>
    <w:p>
      <w:pPr>
        <w:pStyle w:val="Heading2"/>
      </w:pPr>
      <w:r>
        <w:t>6. Utilities</w:t>
      </w:r>
    </w:p>
    <w:p>
      <w:r>
        <w:t>Utilities to be paid by:</w:t>
        <w:br/>
        <w:t>Landlord: __________</w:t>
        <w:br/>
        <w:t>Tenant: __________</w:t>
      </w:r>
    </w:p>
    <w:p>
      <w:pPr>
        <w:pStyle w:val="Heading2"/>
      </w:pPr>
      <w:r>
        <w:t>7. Maintenance and Repairs</w:t>
      </w:r>
    </w:p>
    <w:p>
      <w:r>
        <w:t>The Landlord is responsible for major repairs and maintenance of structural systems. The Tenant is responsible for routine maintenance and keeping the premises clean.</w:t>
      </w:r>
    </w:p>
    <w:p>
      <w:pPr>
        <w:pStyle w:val="Heading2"/>
      </w:pPr>
      <w:r>
        <w:t>8. Use of Premises</w:t>
      </w:r>
    </w:p>
    <w:p>
      <w:r>
        <w:t>The Tenant agrees to use the property for residential purposes only. No subletting is allowed without written permission from the Landlord. Pets are [allowed/not allowed] (circle one).</w:t>
      </w:r>
    </w:p>
    <w:p>
      <w:pPr>
        <w:pStyle w:val="Heading2"/>
      </w:pPr>
      <w:r>
        <w:t>9. Early Termination and Breach</w:t>
      </w:r>
    </w:p>
    <w:p>
      <w:r>
        <w:t>Either party may terminate the lease with a 30-day written notice. Early termination by the Tenant without proper notice may result in a penalty equal to one month's rent.</w:t>
      </w:r>
    </w:p>
    <w:p>
      <w:pPr>
        <w:pStyle w:val="Heading2"/>
      </w:pPr>
      <w:r>
        <w:t>10. Governing Law</w:t>
      </w:r>
    </w:p>
    <w:p>
      <w:r>
        <w:t>This lease is governed by the laws of the State of __________.</w:t>
      </w:r>
    </w:p>
    <w:p>
      <w:pPr>
        <w:pStyle w:val="Heading2"/>
      </w:pPr>
      <w:r>
        <w:t>11. Dispute Resolution</w:t>
      </w:r>
    </w:p>
    <w:p>
      <w:r>
        <w:t>In case of disputes, both parties agree to resolve them through negotiation. If unresolved, disputes shall be settled by the competent court in the jurisdiction where the property is located.</w:t>
      </w:r>
    </w:p>
    <w:p>
      <w:pPr>
        <w:pStyle w:val="Heading2"/>
      </w:pPr>
      <w:r>
        <w:t>12. Signatures</w:t>
      </w:r>
    </w:p>
    <w:p>
      <w:r>
        <w:t>Landlord Signature: ____________________    Date: __________</w:t>
        <w:br/>
        <w:t>Tenant Signature: ____________________    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